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 Практическое занятие №1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деятельность и ее этапы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самостоятельно определять цели деятельности и составлять планы деятельности.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и описать этапы работы над проектом (исследованием).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изученного материала определите этапы работы над собственным исследованием,  опишите виды деятельности в каждом из этапов. Заполните предложенную таблицу.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D608B" w:rsidTr="002B3333">
        <w:tc>
          <w:tcPr>
            <w:tcW w:w="4785" w:type="dxa"/>
          </w:tcPr>
          <w:p w:rsidR="008D608B" w:rsidRPr="00476725" w:rsidRDefault="008D608B" w:rsidP="002B333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6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 работы</w:t>
            </w:r>
          </w:p>
        </w:tc>
        <w:tc>
          <w:tcPr>
            <w:tcW w:w="4786" w:type="dxa"/>
          </w:tcPr>
          <w:p w:rsidR="008D608B" w:rsidRPr="00476725" w:rsidRDefault="008D608B" w:rsidP="002B333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6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</w:tr>
      <w:tr w:rsidR="008D608B" w:rsidTr="002B3333">
        <w:tc>
          <w:tcPr>
            <w:tcW w:w="4785" w:type="dxa"/>
          </w:tcPr>
          <w:p w:rsidR="008D608B" w:rsidRPr="00476725" w:rsidRDefault="008D608B" w:rsidP="002B333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D608B" w:rsidRPr="00476725" w:rsidRDefault="008D608B" w:rsidP="002B333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608B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Памятка по работе над исследовательским проектом. </w:t>
      </w:r>
    </w:p>
    <w:p w:rsidR="008D608B" w:rsidRPr="00D878CD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выполнения исследовательской работы. – Режим доступа:  http://obuchonok.ru/etap          </w:t>
      </w:r>
    </w:p>
    <w:p w:rsidR="008D608B" w:rsidRPr="00D878CD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работы над исследовательским проектом. – Режим доступа:   http://erokina.volsk-sch11.edusite.ru/p27aa1.html</w:t>
      </w: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040AD1" w:rsidRDefault="008D608B" w:rsidP="008D608B">
      <w:pPr>
        <w:shd w:val="clear" w:color="auto" w:fill="FFFFFF"/>
        <w:tabs>
          <w:tab w:val="center" w:pos="4677"/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 Практическое занятие № 2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ab/>
      </w:r>
    </w:p>
    <w:p w:rsidR="008D608B" w:rsidRPr="00D878CD" w:rsidRDefault="008D608B" w:rsidP="008D608B">
      <w:pPr>
        <w:shd w:val="clear" w:color="auto" w:fill="FFFFFF"/>
        <w:tabs>
          <w:tab w:val="center" w:pos="4677"/>
          <w:tab w:val="left" w:pos="747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темы  исследования, постановка целей, задач, определение объекта и предмета исследования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самостоятельно определять цели деятельности и составлять планы деятельности.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  цель, задачи, объект и предмет исследования в рамках предложенных ниже тем.</w:t>
      </w: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Заимствованные слова профессиональной сферы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Профессиональный жаргон в речи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программиста.</w:t>
      </w: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языка SMS.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D878C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Изучите предложенную литературу, определите  цель, задачи, объект и предмет исследования.</w:t>
      </w:r>
    </w:p>
    <w:p w:rsidR="008D608B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Памятка по работе над исследовательским проектом. 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 Практическое занятие № 3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Теоретические методы исследования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сформировать  понятия </w:t>
      </w:r>
      <w:proofErr w:type="gram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исследовательской деятельности, ее методах и приемах.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Осуществите классификацию методов исследовательской деятельности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Изучите  литературу по теме, выделите теоретические и практические методы исследования, осуществите их классификацию на основе их особенностей.  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исследования. – Режим доступа:   </w:t>
      </w:r>
      <w:hyperlink r:id="rId4" w:tgtFrame="_blank" w:history="1">
        <w:r w:rsidRPr="00D878CD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http://obuchonok.ru/metody</w:t>
        </w:r>
      </w:hyperlink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исследования. – Режим доступа:   http://tvv.narod.ru/web_m/2-4.htm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040AD1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4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4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Эмпирические методы исследования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сформировать  понятия </w:t>
      </w:r>
      <w:proofErr w:type="gram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исследовательской деятельности, ее методах и приемах.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разработайте  анкету для проведения анкетирования по выбранной теме исследования.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Изучите  литературу по теме, выделите теоретические и практические методы исследования, осуществите их классификацию на основе их особенностей.</w:t>
      </w:r>
    </w:p>
    <w:p w:rsidR="008D608B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исследования. – Режим доступа:   </w:t>
      </w:r>
      <w:hyperlink r:id="rId5" w:tgtFrame="_blank" w:history="1">
        <w:r w:rsidRPr="00D878CD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http://obuchonok.ru/metody</w:t>
        </w:r>
      </w:hyperlink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исследования. – Режим доступа:   http://tvv.narod.ru/web_m/2-4.htm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5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5</w:t>
      </w:r>
    </w:p>
    <w:p w:rsidR="008D608B" w:rsidRPr="00040AD1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научных документов. Поиск информации в печатных и электронных источниках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Подготовьте список литературы по своей теме, включающий печатные и электронные источники (7-10 источников).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Подберите литературу по теме, включающую печатные и электронные источники.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6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6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Переработка информации: конспект, план, тезисы, таблицы, схемы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перерабатывать полученную информацию, 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представлять  ее  в виде конспекта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Напишите конспект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Подберите статью по теме, напишите на ее основе конспект. Те</w:t>
      </w:r>
      <w:proofErr w:type="gram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приложите к работе.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написать конспект.  – Режим доступа:   </w:t>
      </w:r>
      <w:hyperlink r:id="rId6" w:tgtFrame="_blank" w:history="1">
        <w:r w:rsidRPr="00D878CD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http://svetgorod.ru/1147</w:t>
        </w:r>
      </w:hyperlink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составить конспект. – Режим доступа:   http://www.treko.ru/show_article_2154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7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7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требования к оформлению и стилю исследовательской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учебно-исследовательские и научно-исследовательские работы, готовить иллюстративный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Оформите параграф исследовательской работы в соответствии с требованиями.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оформления. – Режим доступа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14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http://uc.osu.ru/wp-content/uploads/standart_101-2015.compressed.pdf</w:t>
      </w:r>
    </w:p>
    <w:p w:rsidR="008D608B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8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8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введения и заключения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работы: </w:t>
      </w:r>
      <w:r w:rsidRPr="00D87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учебно-исследовательские и научно-исследовательские работы, готовить иллюстративный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Оформите введение исследовательской работы в соответствии с требованиями.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 оформления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Режим доступа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14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http://uc.osu.ru/wp-content/uploads/standart_101-2015.compressed.pdf</w:t>
      </w:r>
    </w:p>
    <w:p w:rsidR="008D608B" w:rsidRPr="00D878CD" w:rsidRDefault="008D608B" w:rsidP="008D60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D608B" w:rsidRPr="00040AD1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9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Практическое занятие №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9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цитат и ссылок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47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списка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учебно-исследовательские и научно-исследовательские работы, готовить иллюстративный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оформлять учебно-исследовательские и научно-исследовательские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Оформите  цитаты и ссылки  в параграфе своей исследовательской работы.</w:t>
      </w:r>
      <w:r w:rsidRPr="00F47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Оформите  список литературы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оформите цитаты и ссылки по тексту  работы.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справьте ошибки в оформлении предложенного списка литературы.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Абильдинова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Ж. Б. Антропонимы как языковые средства экспликации этнических стереотипов в анекдотах Ж. Б.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Абильдинова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Вестник ВГУ. Лингвистика и межкультурная коммуникация.  2011. –№ 1, – с. 110 – 112.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М. М. Алиева, Структурно-семантические и функциональные особенности антропонимов в художественном тексте: на материале произведений М. А. Булгакова [Текст]</w:t>
      </w:r>
      <w:proofErr w:type="gram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канд.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филол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наук         М. М. Алиева.  Махачкала. 2006,  22 </w:t>
      </w:r>
      <w:proofErr w:type="gram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Антропонимы сферы гастрономии как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аттрактивные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 французской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лингвокультуры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существительных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Ащенкова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Г. А   /                 Г. А.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Ащенкова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Антропонимическая лингвистика – Иркутск Изд-во ИГЛУ 2010 – с. 3–12.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Бойко, Л. Б. К вопросу о роли антропонима в </w:t>
      </w:r>
      <w:proofErr w:type="spellStart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лингвокультуре</w:t>
      </w:r>
      <w:proofErr w:type="spellEnd"/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Б. Бойко http://cyberleninka.ru/article/n/rol-pretsedentnogo-imeni-v-formirovanii. –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 оформления.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Режим доступа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A9314E">
          <w:rPr>
            <w:rStyle w:val="a3"/>
            <w:sz w:val="28"/>
            <w:szCs w:val="28"/>
          </w:rPr>
          <w:t>http://uc.osu.ru/wp-content/uploads/standart_101-2015.compressed.pdf</w:t>
        </w:r>
      </w:hyperlink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списка литературы. – Режим доступа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75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http://uc.osu.ru/wp-content/uploads/standart_101-2015.compressed.pdf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608B" w:rsidRPr="00ED0A7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10 </w:t>
      </w:r>
      <w:r w:rsidRPr="00ED0A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1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0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Публичная речь. Требования к публичной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85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подготовки публичного выступления, его структура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уметь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Подготовьте публичное выступление по 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85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Подготовьте мини-сообщения по теме (не более 3 минут)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88538C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структуру выступления, подберите необходимую информацию, подготовьте сообщение.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структуру сообщения, подберите необходимую информацию, подготовьте сообщение.</w:t>
      </w:r>
    </w:p>
    <w:p w:rsidR="008D608B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D608B" w:rsidRPr="00ED0A7D" w:rsidRDefault="008D608B" w:rsidP="008D60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11. </w:t>
      </w:r>
      <w:r w:rsidRPr="00ED0A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1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научной дискуссии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Сформулируйте по три вопроса к докладчику.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 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следите за ходом выступления, сформулируйте к докладчику по три вопроса по содержанию выступления.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12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1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8D3B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Понятие «проект».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Проектная деятельность. 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проблему в исследовании, составлять этапы проектной деятельности.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Подготовьте мини-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 проблеме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пределите структуру проекта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подберите необходимую информацию, подготовьте сообщение.</w:t>
      </w: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608B" w:rsidRPr="00040AD1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13 </w:t>
      </w:r>
      <w:r w:rsidRPr="00040A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1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 основные требования к презентации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готовить иллюстративный материал (презентацию)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подготовьте презентацию по теме свое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выполнения:</w:t>
      </w: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Подготовьте презентацию, учитывая требования, касающиеся ее технического оформления и содержания</w:t>
      </w: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 по теме.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Общие правила оформления презентации. – Режим доступа:   </w:t>
      </w:r>
      <w:hyperlink r:id="rId8" w:tgtFrame="_blank" w:history="1">
        <w:r w:rsidRPr="00D878CD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http://prezentacii.com/obschestvoznanie/6849-obschie-pravila-oformleniya-prezentacii.html</w:t>
        </w:r>
      </w:hyperlink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оформления презентаций. – Режим доступа:   </w:t>
      </w:r>
      <w:hyperlink r:id="rId9" w:tgtFrame="_blank" w:history="1">
        <w:r w:rsidRPr="00D878CD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http://comp-science.narod.ru/pr_prez.htm</w:t>
        </w:r>
      </w:hyperlink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ED0A7D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14 </w:t>
      </w:r>
      <w:r w:rsidRPr="00ED0A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Практическое занятие № 1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занятия: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Процедура защиты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 уметь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608B" w:rsidRPr="00D878CD" w:rsidRDefault="008D608B" w:rsidP="008D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8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Исходные данные (задание): </w:t>
      </w:r>
      <w:r w:rsidRPr="00D87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Подготовьте защиту проекта.</w:t>
      </w:r>
    </w:p>
    <w:p w:rsidR="008D608B" w:rsidRDefault="008D608B" w:rsidP="008D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2179B" w:rsidRDefault="0092179B"/>
    <w:sectPr w:rsidR="0092179B" w:rsidSect="0092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D608B"/>
    <w:rsid w:val="000B660D"/>
    <w:rsid w:val="00636C8E"/>
    <w:rsid w:val="008D608B"/>
    <w:rsid w:val="0092179B"/>
    <w:rsid w:val="0094230B"/>
    <w:rsid w:val="00C77EDE"/>
    <w:rsid w:val="00EC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/obschestvoznanie/6849-obschie-pravila-oformleniya-prezentac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.osu.ru/wp-content/uploads/standart_101-2015.compress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tgorod.ru/1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buchonok.ru/metod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buchonok.ru/metody" TargetMode="External"/><Relationship Id="rId9" Type="http://schemas.openxmlformats.org/officeDocument/2006/relationships/hyperlink" Target="http://comp-science.narod.ru/pr_pre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7917</Characters>
  <Application>Microsoft Office Word</Application>
  <DocSecurity>0</DocSecurity>
  <Lines>65</Lines>
  <Paragraphs>18</Paragraphs>
  <ScaleCrop>false</ScaleCrop>
  <Company>uc.osu.ru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2022-03-21T06:12:00Z</dcterms:created>
  <dcterms:modified xsi:type="dcterms:W3CDTF">2022-03-21T06:12:00Z</dcterms:modified>
</cp:coreProperties>
</file>